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0C" w:rsidRPr="00A96B0C" w:rsidRDefault="00264DBE" w:rsidP="00A96B0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96"/>
          <w:szCs w:val="96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53284">
        <w:rPr>
          <w:rFonts w:ascii="Times New Roman" w:hAnsi="Times New Roman" w:cs="Times New Roman"/>
          <w:b/>
          <w:noProof/>
          <w:color w:val="7030A0"/>
          <w:sz w:val="96"/>
          <w:szCs w:val="96"/>
          <w:lang w:eastAsia="ru-RU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805B70F" wp14:editId="0E4CC24C">
            <wp:simplePos x="0" y="0"/>
            <wp:positionH relativeFrom="column">
              <wp:posOffset>-474786</wp:posOffset>
            </wp:positionH>
            <wp:positionV relativeFrom="paragraph">
              <wp:posOffset>-422031</wp:posOffset>
            </wp:positionV>
            <wp:extent cx="7622931" cy="10673862"/>
            <wp:effectExtent l="0" t="0" r="0" b="0"/>
            <wp:wrapNone/>
            <wp:docPr id="4" name="Рисунок 4" descr="C:\Users\1\Desktop\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19" cy="106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38" w:rsidRPr="00B53284">
        <w:rPr>
          <w:rFonts w:ascii="Times New Roman" w:hAnsi="Times New Roman" w:cs="Times New Roman"/>
          <w:b/>
          <w:color w:val="7030A0"/>
          <w:sz w:val="96"/>
          <w:szCs w:val="96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Подготовка к школе</w:t>
      </w:r>
    </w:p>
    <w:p w:rsidR="00A96B0C" w:rsidRDefault="00A96B0C" w:rsidP="00B53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B09CC" w:rsidRDefault="00BD6918" w:rsidP="00B53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E1A38">
        <w:rPr>
          <w:rFonts w:ascii="Times New Roman" w:hAnsi="Times New Roman" w:cs="Times New Roman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УВАЖАЕМЫЕ РОДИТЕЛИ!!!</w:t>
      </w:r>
    </w:p>
    <w:p w:rsidR="00B53284" w:rsidRPr="00FE1A38" w:rsidRDefault="00B53284" w:rsidP="00B53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D691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E1A38">
        <w:rPr>
          <w:rFonts w:ascii="Times New Roman" w:hAnsi="Times New Roman" w:cs="Times New Roman"/>
          <w:b/>
          <w:color w:val="7030A0"/>
          <w:sz w:val="40"/>
          <w:szCs w:val="40"/>
        </w:rPr>
        <w:t>Общая ориентация детей в окружающем мире и оценка запаса бытовых знаний, у будущих первоклассников, производится по ответам на следующие вопросы:</w:t>
      </w:r>
    </w:p>
    <w:p w:rsidR="00A96B0C" w:rsidRPr="00FE1A38" w:rsidRDefault="00A96B0C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D6918" w:rsidRPr="00A96B0C" w:rsidRDefault="00ED57ED" w:rsidP="00A9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96B0C">
        <w:rPr>
          <w:rFonts w:ascii="Times New Roman" w:hAnsi="Times New Roman" w:cs="Times New Roman"/>
          <w:sz w:val="32"/>
          <w:szCs w:val="32"/>
        </w:rPr>
        <w:t xml:space="preserve">  </w:t>
      </w:r>
      <w:r w:rsidR="00FE1A38" w:rsidRPr="00A96B0C">
        <w:rPr>
          <w:rFonts w:ascii="Times New Roman" w:hAnsi="Times New Roman" w:cs="Times New Roman"/>
          <w:sz w:val="28"/>
          <w:szCs w:val="28"/>
        </w:rPr>
        <w:t>1.</w:t>
      </w:r>
      <w:r w:rsidR="00BD6918" w:rsidRPr="00A96B0C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2.</w:t>
      </w:r>
      <w:r w:rsidR="00BD6918" w:rsidRPr="00FE1A38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3.</w:t>
      </w:r>
      <w:r w:rsidR="00BD6918" w:rsidRPr="00FE1A38">
        <w:rPr>
          <w:rFonts w:ascii="Times New Roman" w:hAnsi="Times New Roman" w:cs="Times New Roman"/>
          <w:sz w:val="28"/>
          <w:szCs w:val="28"/>
        </w:rPr>
        <w:t>Как зовут твоих родителей?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4.</w:t>
      </w:r>
      <w:r w:rsidR="00BD6918" w:rsidRPr="00FE1A38">
        <w:rPr>
          <w:rFonts w:ascii="Times New Roman" w:hAnsi="Times New Roman" w:cs="Times New Roman"/>
          <w:sz w:val="28"/>
          <w:szCs w:val="28"/>
        </w:rPr>
        <w:t>Где они работают и кем?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5.</w:t>
      </w:r>
      <w:r w:rsidR="00BD6918" w:rsidRPr="00FE1A38">
        <w:rPr>
          <w:rFonts w:ascii="Times New Roman" w:hAnsi="Times New Roman" w:cs="Times New Roman"/>
          <w:sz w:val="28"/>
          <w:szCs w:val="28"/>
        </w:rPr>
        <w:t>Как называется город, в котором ты живёшь?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6.</w:t>
      </w:r>
      <w:r w:rsidR="00BD6918" w:rsidRPr="00FE1A38">
        <w:rPr>
          <w:rFonts w:ascii="Times New Roman" w:hAnsi="Times New Roman" w:cs="Times New Roman"/>
          <w:sz w:val="28"/>
          <w:szCs w:val="28"/>
        </w:rPr>
        <w:t>Какая река протекает в нашем городе?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7.</w:t>
      </w:r>
      <w:r w:rsidR="00BD6918" w:rsidRPr="00FE1A38">
        <w:rPr>
          <w:rFonts w:ascii="Times New Roman" w:hAnsi="Times New Roman" w:cs="Times New Roman"/>
          <w:sz w:val="28"/>
          <w:szCs w:val="28"/>
        </w:rPr>
        <w:t>Назови свой домашний адрес.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8.</w:t>
      </w:r>
      <w:r w:rsidR="00BD6918" w:rsidRPr="00FE1A38">
        <w:rPr>
          <w:rFonts w:ascii="Times New Roman" w:hAnsi="Times New Roman" w:cs="Times New Roman"/>
          <w:sz w:val="28"/>
          <w:szCs w:val="28"/>
        </w:rPr>
        <w:t>Есть ли у тебя сестра, брат?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9.</w:t>
      </w:r>
      <w:r w:rsidR="00BD6918" w:rsidRPr="00FE1A38">
        <w:rPr>
          <w:rFonts w:ascii="Times New Roman" w:hAnsi="Times New Roman" w:cs="Times New Roman"/>
          <w:sz w:val="28"/>
          <w:szCs w:val="28"/>
        </w:rPr>
        <w:t>Сколько ей (ему) лет?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BD6918" w:rsidRPr="00FE1A3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BD6918" w:rsidRPr="00FE1A38">
        <w:rPr>
          <w:rFonts w:ascii="Times New Roman" w:hAnsi="Times New Roman" w:cs="Times New Roman"/>
          <w:sz w:val="28"/>
          <w:szCs w:val="28"/>
        </w:rPr>
        <w:t xml:space="preserve"> она (он) младше (старше) тебя?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11.</w:t>
      </w:r>
      <w:r w:rsidR="00BD6918" w:rsidRPr="00FE1A38">
        <w:rPr>
          <w:rFonts w:ascii="Times New Roman" w:hAnsi="Times New Roman" w:cs="Times New Roman"/>
          <w:sz w:val="28"/>
          <w:szCs w:val="28"/>
        </w:rPr>
        <w:t>Каких животных ты знаешь? Какие из них дикие, домашние?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12.</w:t>
      </w:r>
      <w:r w:rsidR="00BD6918" w:rsidRPr="00FE1A38">
        <w:rPr>
          <w:rFonts w:ascii="Times New Roman" w:hAnsi="Times New Roman" w:cs="Times New Roman"/>
          <w:sz w:val="28"/>
          <w:szCs w:val="28"/>
        </w:rPr>
        <w:t>В какое время года появляются листья на деревьях, а в какое опадают?</w:t>
      </w:r>
    </w:p>
    <w:p w:rsidR="00BD6918" w:rsidRPr="00FE1A38" w:rsidRDefault="00FE1A38" w:rsidP="00ED57E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13.</w:t>
      </w:r>
      <w:r w:rsidR="00BD6918" w:rsidRPr="00FE1A38">
        <w:rPr>
          <w:rFonts w:ascii="Times New Roman" w:hAnsi="Times New Roman" w:cs="Times New Roman"/>
          <w:sz w:val="28"/>
          <w:szCs w:val="28"/>
        </w:rPr>
        <w:t xml:space="preserve"> Как называется то время дня, когда ты просыпаешься, обедаешь, </w:t>
      </w:r>
      <w:r w:rsidRPr="00FE1A38">
        <w:rPr>
          <w:rFonts w:ascii="Times New Roman" w:hAnsi="Times New Roman" w:cs="Times New Roman"/>
          <w:sz w:val="28"/>
          <w:szCs w:val="28"/>
        </w:rPr>
        <w:t xml:space="preserve"> </w:t>
      </w:r>
      <w:r w:rsidR="00BD6918" w:rsidRPr="00FE1A38">
        <w:rPr>
          <w:rFonts w:ascii="Times New Roman" w:hAnsi="Times New Roman" w:cs="Times New Roman"/>
          <w:sz w:val="28"/>
          <w:szCs w:val="28"/>
        </w:rPr>
        <w:t>готовишься ко сну?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14.</w:t>
      </w:r>
      <w:r w:rsidR="00BD6918" w:rsidRPr="00FE1A38">
        <w:rPr>
          <w:rFonts w:ascii="Times New Roman" w:hAnsi="Times New Roman" w:cs="Times New Roman"/>
          <w:sz w:val="28"/>
          <w:szCs w:val="28"/>
        </w:rPr>
        <w:t>Сколько времён года ты знаешь?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15.</w:t>
      </w:r>
      <w:r w:rsidR="00BD6918" w:rsidRPr="00FE1A38">
        <w:rPr>
          <w:rFonts w:ascii="Times New Roman" w:hAnsi="Times New Roman" w:cs="Times New Roman"/>
          <w:sz w:val="28"/>
          <w:szCs w:val="28"/>
        </w:rPr>
        <w:t>Сколько месяцев в году и как они называются?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16.</w:t>
      </w:r>
      <w:r w:rsidR="00BD6918" w:rsidRPr="00FE1A38">
        <w:rPr>
          <w:rFonts w:ascii="Times New Roman" w:hAnsi="Times New Roman" w:cs="Times New Roman"/>
          <w:sz w:val="28"/>
          <w:szCs w:val="28"/>
        </w:rPr>
        <w:t xml:space="preserve"> Где правая (левая) рука?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17.</w:t>
      </w:r>
      <w:r w:rsidR="00BD6918" w:rsidRPr="00FE1A38">
        <w:rPr>
          <w:rFonts w:ascii="Times New Roman" w:hAnsi="Times New Roman" w:cs="Times New Roman"/>
          <w:sz w:val="28"/>
          <w:szCs w:val="28"/>
        </w:rPr>
        <w:t xml:space="preserve"> Прочти стихотворение.</w:t>
      </w:r>
    </w:p>
    <w:p w:rsidR="00BD6918" w:rsidRPr="00FE1A38" w:rsidRDefault="00FE1A38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18.</w:t>
      </w:r>
      <w:r w:rsidR="00BD6918" w:rsidRPr="00FE1A38">
        <w:rPr>
          <w:rFonts w:ascii="Times New Roman" w:hAnsi="Times New Roman" w:cs="Times New Roman"/>
          <w:sz w:val="28"/>
          <w:szCs w:val="28"/>
        </w:rPr>
        <w:t xml:space="preserve"> Знания математики:</w:t>
      </w:r>
    </w:p>
    <w:p w:rsidR="00BD6918" w:rsidRPr="00FE1A38" w:rsidRDefault="00BD6918" w:rsidP="00ED57E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- счёт до 10 (20) и обратно;</w:t>
      </w:r>
    </w:p>
    <w:p w:rsidR="00BD6918" w:rsidRPr="00FE1A38" w:rsidRDefault="00BD6918" w:rsidP="00ED57ED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- сравнение групп предметов по количеству (больше – меньше)</w:t>
      </w:r>
    </w:p>
    <w:p w:rsidR="00FE1A38" w:rsidRPr="00A96B0C" w:rsidRDefault="00BD6918" w:rsidP="00A96B0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>- решени</w:t>
      </w:r>
      <w:r w:rsidR="00FE1A38">
        <w:rPr>
          <w:rFonts w:ascii="Times New Roman" w:hAnsi="Times New Roman" w:cs="Times New Roman"/>
          <w:sz w:val="28"/>
          <w:szCs w:val="28"/>
        </w:rPr>
        <w:t>е задач на сложение и вычитание.</w:t>
      </w:r>
    </w:p>
    <w:p w:rsidR="00FE1A3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E1A38">
        <w:rPr>
          <w:rFonts w:ascii="Times New Roman" w:hAnsi="Times New Roman" w:cs="Times New Roman"/>
          <w:b/>
          <w:color w:val="7030A0"/>
          <w:sz w:val="40"/>
          <w:szCs w:val="40"/>
        </w:rPr>
        <w:t>Выяснить, есть ли у вашего ребёнка интерес к обучению в школе, помогут следующие вопросы: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6918" w:rsidRPr="00FE1A38">
        <w:rPr>
          <w:rFonts w:ascii="Times New Roman" w:hAnsi="Times New Roman" w:cs="Times New Roman"/>
          <w:sz w:val="28"/>
          <w:szCs w:val="28"/>
        </w:rPr>
        <w:t>Хочешь ли ты пойти в школу?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918" w:rsidRPr="00FE1A38">
        <w:rPr>
          <w:rFonts w:ascii="Times New Roman" w:hAnsi="Times New Roman" w:cs="Times New Roman"/>
          <w:sz w:val="28"/>
          <w:szCs w:val="28"/>
        </w:rPr>
        <w:t>Зачем нужно ходить в школу?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918" w:rsidRPr="00FE1A38">
        <w:rPr>
          <w:rFonts w:ascii="Times New Roman" w:hAnsi="Times New Roman" w:cs="Times New Roman"/>
          <w:sz w:val="28"/>
          <w:szCs w:val="28"/>
        </w:rPr>
        <w:t>Чем ты будешь заниматься в школе?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6918" w:rsidRPr="00FE1A38">
        <w:rPr>
          <w:rFonts w:ascii="Times New Roman" w:hAnsi="Times New Roman" w:cs="Times New Roman"/>
          <w:sz w:val="28"/>
          <w:szCs w:val="28"/>
        </w:rPr>
        <w:t>Что такое уроки? Чем на них занимаются?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6918" w:rsidRPr="00FE1A38">
        <w:rPr>
          <w:rFonts w:ascii="Times New Roman" w:hAnsi="Times New Roman" w:cs="Times New Roman"/>
          <w:sz w:val="28"/>
          <w:szCs w:val="28"/>
        </w:rPr>
        <w:t>Как нужно вести себя на уроках в школе?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6918" w:rsidRPr="00FE1A38">
        <w:rPr>
          <w:rFonts w:ascii="Times New Roman" w:hAnsi="Times New Roman" w:cs="Times New Roman"/>
          <w:sz w:val="28"/>
          <w:szCs w:val="28"/>
        </w:rPr>
        <w:t>Что такое домашнее задание?</w:t>
      </w:r>
    </w:p>
    <w:p w:rsidR="00BD6918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D6918" w:rsidRPr="00FE1A38">
        <w:rPr>
          <w:rFonts w:ascii="Times New Roman" w:hAnsi="Times New Roman" w:cs="Times New Roman"/>
          <w:sz w:val="28"/>
          <w:szCs w:val="28"/>
        </w:rPr>
        <w:t>Зачем нужно выполнять домашнее задание?</w:t>
      </w:r>
    </w:p>
    <w:p w:rsidR="00ED57ED" w:rsidRPr="00FE1A38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D6918" w:rsidRPr="00FE1A38">
        <w:rPr>
          <w:rFonts w:ascii="Times New Roman" w:hAnsi="Times New Roman" w:cs="Times New Roman"/>
          <w:sz w:val="28"/>
          <w:szCs w:val="28"/>
        </w:rPr>
        <w:t>Чем ты будешь заниматься, когда придёшь домой из школы?</w:t>
      </w:r>
    </w:p>
    <w:p w:rsidR="00FE1A38" w:rsidRPr="00ED57ED" w:rsidRDefault="00DB09CC" w:rsidP="00ED57E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7030A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2A2733" wp14:editId="572EBAF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88608" cy="10700238"/>
            <wp:effectExtent l="0" t="0" r="0" b="6350"/>
            <wp:wrapNone/>
            <wp:docPr id="6" name="Рисунок 6" descr="C:\Users\1\Desktop\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62" cy="107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918" w:rsidRPr="00FE1A38">
        <w:rPr>
          <w:rFonts w:ascii="Times New Roman" w:hAnsi="Times New Roman" w:cs="Times New Roman"/>
          <w:b/>
          <w:color w:val="7030A0"/>
          <w:sz w:val="48"/>
          <w:szCs w:val="48"/>
        </w:rPr>
        <w:t>Есть ли у ребенка желание учиться?</w:t>
      </w:r>
    </w:p>
    <w:p w:rsidR="00ED57ED" w:rsidRDefault="00ED57ED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D691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Как это узнать?</w:t>
      </w:r>
    </w:p>
    <w:p w:rsidR="00BD6918" w:rsidRPr="00FE1A38" w:rsidRDefault="00BD691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 xml:space="preserve">     Сочините небольшую сказку, в которой каждый персонаж по-своему объясняет свое желание учиться. Один говорит: «Я хожу в школу, потому что меня мама заставляет. А если бы не мама, то я в школу бы и не ходил». Второй: «Я хожу в школу, потому что мне нравится учиться, узнавать новое, нравится делать уроки. Даже если бы школы не было, я все равно бы учился». Третий: «Я хожу в школу, потому что там весело и много ребят, с которыми можно играть». Четвертый: «Я хожу в школу, потому что хочу быть большим. Когда я в школе, я чувствую себя взрослым, а до школы я был маленьким». А потом спросите своего малыша, как он считает, почему надо учиться? У него может быть несколько соображений по этому поводу, но если среди них нет учебно-познавательного мотива, задумайтесь, не рано ли загружать его такой, хоть и интересной, но все-т</w:t>
      </w:r>
      <w:r w:rsidR="00FE1A38" w:rsidRPr="00FE1A38">
        <w:rPr>
          <w:rFonts w:ascii="Times New Roman" w:hAnsi="Times New Roman" w:cs="Times New Roman"/>
          <w:sz w:val="28"/>
          <w:szCs w:val="28"/>
        </w:rPr>
        <w:t>аки тяжелой работой, как учеба.</w:t>
      </w:r>
    </w:p>
    <w:p w:rsidR="00FE1A38" w:rsidRDefault="00FE1A3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91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Может ли он контролировать себя?</w:t>
      </w:r>
    </w:p>
    <w:p w:rsidR="00BD6918" w:rsidRPr="00FE1A38" w:rsidRDefault="00BD691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E1A38">
        <w:rPr>
          <w:rFonts w:ascii="Times New Roman" w:hAnsi="Times New Roman" w:cs="Times New Roman"/>
          <w:sz w:val="28"/>
          <w:szCs w:val="28"/>
        </w:rPr>
        <w:t>Есть такая игра: «да» и «нет» не говорить, «черное» и «белое» не называть».</w:t>
      </w:r>
      <w:proofErr w:type="gramEnd"/>
      <w:r w:rsidRPr="00FE1A38">
        <w:rPr>
          <w:rFonts w:ascii="Times New Roman" w:hAnsi="Times New Roman" w:cs="Times New Roman"/>
          <w:sz w:val="28"/>
          <w:szCs w:val="28"/>
        </w:rPr>
        <w:t xml:space="preserve"> Поиграйте в нее с ребенком. Задавайте простые вопросы: «ты любишь шоколад?», «какого цвета мороженое?». Он должен отвечать, не говоря слов «да» и «нет», не называя черного и белого цветов. Вопросов не должно быть больше 10. Если ребенок успешно справляется с заданием, отвечает без ошибок почти на все вопросы, значит, уровень самоко</w:t>
      </w:r>
      <w:r w:rsidR="00FE1A38" w:rsidRPr="00FE1A38">
        <w:rPr>
          <w:rFonts w:ascii="Times New Roman" w:hAnsi="Times New Roman" w:cs="Times New Roman"/>
          <w:sz w:val="28"/>
          <w:szCs w:val="28"/>
        </w:rPr>
        <w:t>нтроля у него достаточно высок.</w:t>
      </w:r>
    </w:p>
    <w:p w:rsidR="00FE1A38" w:rsidRDefault="00FE1A3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691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Развита ли у него речь?</w:t>
      </w:r>
    </w:p>
    <w:p w:rsidR="00FE1A38" w:rsidRDefault="00BD6918" w:rsidP="00ED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 xml:space="preserve">     Это один самых важных критериев готовности к школьному обучению. Ребенок должен уметь пересказывать небольшие сюжетные рассказы (не больше 6–7 предложений). Попросите его пересказать рассказ либо составить его по картинкам на один сюжет (как в комиксах). Картинок должно быть не очень много – 6–7. По тому, как ребенок рассказывает, можно оценить его умение согласовывать слова, правильно строить предложения, а также логику рассказа – наличие сюжетной л</w:t>
      </w:r>
      <w:r w:rsidR="00FE1A38">
        <w:rPr>
          <w:rFonts w:ascii="Times New Roman" w:hAnsi="Times New Roman" w:cs="Times New Roman"/>
          <w:sz w:val="28"/>
          <w:szCs w:val="28"/>
        </w:rPr>
        <w:t>инии (начало, середина, конец).</w:t>
      </w:r>
    </w:p>
    <w:p w:rsidR="00ED57ED" w:rsidRPr="00ED57ED" w:rsidRDefault="00ED57ED" w:rsidP="00ED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Pr="00FE1A38" w:rsidRDefault="00FE1A3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Умеет ли он мыслить логически?</w:t>
      </w:r>
    </w:p>
    <w:p w:rsidR="00FE1A38" w:rsidRP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 xml:space="preserve">Попросите его закончить предложения: «если выйдешь на улицу зимой без одежды, то…», «прошел дождь, поэтому…» и т.д. В игре «Четвертый лишний» ребенку предлагают ряды из четырех картинок. В каждом случае он должен убрать одну, на его взгляд, «лишнюю». Например, на картинках: стол, стул, диван, окно. Или: брюки, рубашка, жилет, мальчик. Или: хлеб, яблоко, груша, слива. Игра «Аналогии» поможет родителям определить, насколько у ребенка сформированы основы словесно-логического мышления. Ребенку называют три слова. Два первых из них – пара. От малыша требуется подобрать пару к третьему слову по аналогии с первой парой. </w:t>
      </w:r>
      <w:proofErr w:type="gramStart"/>
      <w:r w:rsidRPr="00FE1A38">
        <w:rPr>
          <w:rFonts w:ascii="Times New Roman" w:hAnsi="Times New Roman" w:cs="Times New Roman"/>
          <w:sz w:val="28"/>
          <w:szCs w:val="28"/>
        </w:rPr>
        <w:t>Например: «день-ночь, лето –? (зима)»; «часы – время, градусник – ? (температура)», «глаз – зрение, ухо – ? (слух)».</w:t>
      </w:r>
      <w:proofErr w:type="gramEnd"/>
      <w:r w:rsidRPr="00FE1A38">
        <w:rPr>
          <w:rFonts w:ascii="Times New Roman" w:hAnsi="Times New Roman" w:cs="Times New Roman"/>
          <w:sz w:val="28"/>
          <w:szCs w:val="28"/>
        </w:rPr>
        <w:t xml:space="preserve"> Если ребенок справляется со всеми заданиями, допускает не больше одной–двух ошибок, значит, словесно-логическое мышление у него уже сформировалось.</w:t>
      </w:r>
    </w:p>
    <w:p w:rsidR="00ED57ED" w:rsidRDefault="00DB09CC" w:rsidP="00DB09C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AC86B2B" wp14:editId="15C41ABA">
            <wp:simplePos x="0" y="0"/>
            <wp:positionH relativeFrom="column">
              <wp:posOffset>-474785</wp:posOffset>
            </wp:positionH>
            <wp:positionV relativeFrom="paragraph">
              <wp:posOffset>-448408</wp:posOffset>
            </wp:positionV>
            <wp:extent cx="7636723" cy="10700239"/>
            <wp:effectExtent l="0" t="0" r="2540" b="6350"/>
            <wp:wrapNone/>
            <wp:docPr id="7" name="Рисунок 7" descr="C:\Users\1\Desktop\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23" cy="107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91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Различает ли он звуки?</w:t>
      </w:r>
    </w:p>
    <w:p w:rsidR="00BD6918" w:rsidRPr="00FE1A38" w:rsidRDefault="00BD691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 xml:space="preserve">    Ребенок с хорошо развитым фонематическим слухом способен слышать и различать звуки, соотносить их с буквами, правильно их произносить. Поиграйте в игру «Назови лишнее слово». Вы выбираете какое-то слово, например, «гора». Взрослый будет </w:t>
      </w:r>
      <w:bookmarkStart w:id="0" w:name="_GoBack"/>
      <w:bookmarkEnd w:id="0"/>
      <w:r w:rsidRPr="00FE1A38">
        <w:rPr>
          <w:rFonts w:ascii="Times New Roman" w:hAnsi="Times New Roman" w:cs="Times New Roman"/>
          <w:sz w:val="28"/>
          <w:szCs w:val="28"/>
        </w:rPr>
        <w:t>повторять это слово несколько раз, а потом вместо него скажет другое, похожее. Задача ребенка услышать это другое слово и назвать его. Например, взрослый говорит (проговаривая по одному</w:t>
      </w:r>
      <w:r w:rsidR="00B53284">
        <w:rPr>
          <w:rFonts w:ascii="Times New Roman" w:hAnsi="Times New Roman" w:cs="Times New Roman"/>
          <w:sz w:val="28"/>
          <w:szCs w:val="28"/>
        </w:rPr>
        <w:t xml:space="preserve"> слову в секунду): Гора, гора, </w:t>
      </w:r>
      <w:r w:rsidRPr="00FE1A38">
        <w:rPr>
          <w:rFonts w:ascii="Times New Roman" w:hAnsi="Times New Roman" w:cs="Times New Roman"/>
          <w:sz w:val="28"/>
          <w:szCs w:val="28"/>
        </w:rPr>
        <w:t>гора, гора, нора, гора, гора. Голос, голос, голос, голос, колос, голос, голос. Коса, коса, коса, роса, коса, коса, коса,</w:t>
      </w:r>
      <w:r w:rsidR="00DB09CC">
        <w:rPr>
          <w:rFonts w:ascii="Times New Roman" w:hAnsi="Times New Roman" w:cs="Times New Roman"/>
          <w:sz w:val="28"/>
          <w:szCs w:val="28"/>
        </w:rPr>
        <w:t xml:space="preserve"> </w:t>
      </w:r>
      <w:r w:rsidRPr="00FE1A38">
        <w:rPr>
          <w:rFonts w:ascii="Times New Roman" w:hAnsi="Times New Roman" w:cs="Times New Roman"/>
          <w:sz w:val="28"/>
          <w:szCs w:val="28"/>
        </w:rPr>
        <w:t xml:space="preserve">коза. Если ребенок слышит и называет «лишние» слова, значит, с фонематическим слухом у него все в порядке. Вторая игра – «Назови звуки». Взрослый просит ребенка назвать первый и последний звуки в словах: «свет» (оба звука согласные), «корма» (первый звук согласный, последний гласный), «индюк» (первый звук гласный, последний согласный), «езда» (оба звука гласные). Если ребенок часто ошибается и не замечает своих ошибок, очевидно, его фонематический слух пока не развит. Чтобы узнать, умеет ли ребенок делить слова на части (слоги), можно воспользоваться игрой под названием «Раздели слово». Взрослый говорит слово, а ребенок делит </w:t>
      </w:r>
      <w:r w:rsidR="00FE1A38" w:rsidRPr="00FE1A38">
        <w:rPr>
          <w:rFonts w:ascii="Times New Roman" w:hAnsi="Times New Roman" w:cs="Times New Roman"/>
          <w:sz w:val="28"/>
          <w:szCs w:val="28"/>
        </w:rPr>
        <w:t xml:space="preserve">его на части, хлопая в ладоши. </w:t>
      </w:r>
    </w:p>
    <w:p w:rsidR="00FE1A38" w:rsidRP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1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Если у ребенка все эти навыки есть, он легко справится с требованиями школьной программы.</w:t>
      </w:r>
    </w:p>
    <w:p w:rsidR="00BD6918" w:rsidRPr="00FE1A38" w:rsidRDefault="00BD6918" w:rsidP="00FE1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1A38">
        <w:rPr>
          <w:rFonts w:ascii="Times New Roman" w:hAnsi="Times New Roman" w:cs="Times New Roman"/>
          <w:b/>
          <w:color w:val="FF0000"/>
          <w:sz w:val="36"/>
          <w:szCs w:val="36"/>
        </w:rPr>
        <w:t>Если нет – отложите букварь и займитесь развивающими играми.</w:t>
      </w:r>
    </w:p>
    <w:p w:rsidR="00BD6918" w:rsidRPr="00FE1A38" w:rsidRDefault="00BD6918" w:rsidP="00FE1A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1A38" w:rsidRDefault="00BD691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A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38" w:rsidRDefault="00FE1A38" w:rsidP="00FE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7ED" w:rsidRDefault="00ED57ED" w:rsidP="00FE1A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6918" w:rsidRDefault="00DB09CC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0F535FB" wp14:editId="6A24CD3A">
            <wp:simplePos x="0" y="0"/>
            <wp:positionH relativeFrom="column">
              <wp:posOffset>-492369</wp:posOffset>
            </wp:positionH>
            <wp:positionV relativeFrom="paragraph">
              <wp:posOffset>-413238</wp:posOffset>
            </wp:positionV>
            <wp:extent cx="7631723" cy="10648494"/>
            <wp:effectExtent l="0" t="0" r="7620" b="635"/>
            <wp:wrapNone/>
            <wp:docPr id="8" name="Рисунок 8" descr="C:\Users\1\Desktop\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па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50" cy="106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918"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1</w:t>
      </w:r>
      <w:r w:rsidR="00BD6918" w:rsidRPr="00ED57E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BD6918"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D6918" w:rsidRPr="00ED57ED">
        <w:rPr>
          <w:rFonts w:ascii="Times New Roman" w:hAnsi="Times New Roman" w:cs="Times New Roman"/>
          <w:sz w:val="32"/>
          <w:szCs w:val="32"/>
        </w:rPr>
        <w:t>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2.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Обязательно познакомьтесь со школой, условиями обучения, педагогами.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3.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Выясните, по какой программе будет учиться Ваш ребенок, какая будет у него нагрузка (сколько уроков в день, есть ли обязательные дополнительные занятия).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4.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5</w:t>
      </w:r>
      <w:r w:rsidRPr="00ED57ED">
        <w:rPr>
          <w:rFonts w:ascii="Times New Roman" w:hAnsi="Times New Roman" w:cs="Times New Roman"/>
          <w:sz w:val="36"/>
          <w:szCs w:val="36"/>
        </w:rPr>
        <w:t>.</w:t>
      </w:r>
      <w:r w:rsidRPr="00ED57ED">
        <w:rPr>
          <w:rFonts w:ascii="Times New Roman" w:hAnsi="Times New Roman" w:cs="Times New Roman"/>
          <w:sz w:val="32"/>
          <w:szCs w:val="32"/>
        </w:rPr>
        <w:t xml:space="preserve"> Постарайтесь познакомиться и побеседовать с учительницей Вашего ребенка. Подумайте, сможет ли она учесть его особенности (и захочет ли).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6.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кружки, секции).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7.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Подготовьте место для занятий ребенка дома. Проследите, чтобы мебель соответствовала росту ребенка. Это место должно быть хорошо освещено (желательно естественным светом), должно быть удобным и не содержать ничего лишнего.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8.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Не настраивайте ребенка только на успех,</w:t>
      </w:r>
      <w:r w:rsidR="00FE1A38" w:rsidRPr="00ED57ED">
        <w:rPr>
          <w:rFonts w:ascii="Times New Roman" w:hAnsi="Times New Roman" w:cs="Times New Roman"/>
          <w:sz w:val="32"/>
          <w:szCs w:val="32"/>
        </w:rPr>
        <w:t xml:space="preserve"> но и не запугивайте неудачами.</w:t>
      </w:r>
    </w:p>
    <w:p w:rsidR="00ED57ED" w:rsidRP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9</w:t>
      </w:r>
      <w:r w:rsidRPr="00ED57E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>Помните, что адаптация к школе не простой процесс</w:t>
      </w:r>
      <w:r w:rsidR="00DB09CC">
        <w:rPr>
          <w:rFonts w:ascii="Times New Roman" w:hAnsi="Times New Roman" w:cs="Times New Roman"/>
          <w:sz w:val="32"/>
          <w:szCs w:val="32"/>
        </w:rPr>
        <w:t xml:space="preserve"> и происходит совсем не быстро, п</w:t>
      </w:r>
      <w:r w:rsidRPr="00ED57ED">
        <w:rPr>
          <w:rFonts w:ascii="Times New Roman" w:hAnsi="Times New Roman" w:cs="Times New Roman"/>
          <w:sz w:val="32"/>
          <w:szCs w:val="32"/>
        </w:rPr>
        <w:t>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ED57ED" w:rsidRDefault="00ED57ED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D6918" w:rsidRPr="00ED57ED" w:rsidRDefault="00BD6918" w:rsidP="00ED57E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D57ED">
        <w:rPr>
          <w:rFonts w:ascii="Times New Roman" w:hAnsi="Times New Roman" w:cs="Times New Roman"/>
          <w:b/>
          <w:color w:val="FF0000"/>
          <w:sz w:val="36"/>
          <w:szCs w:val="36"/>
        </w:rPr>
        <w:t>Совет 10.</w:t>
      </w:r>
      <w:r w:rsidRPr="00ED57E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D57ED">
        <w:rPr>
          <w:rFonts w:ascii="Times New Roman" w:hAnsi="Times New Roman" w:cs="Times New Roman"/>
          <w:sz w:val="32"/>
          <w:szCs w:val="32"/>
        </w:rPr>
        <w:t xml:space="preserve">Не относитесь к первым неудачам ребенка как к краху всех Ваших надежд. Помните: ему очень нужна Ваша вера в него, умная помощь и поддержка.                                                                                       </w:t>
      </w:r>
    </w:p>
    <w:p w:rsidR="00ED57ED" w:rsidRPr="00FE1A38" w:rsidRDefault="00ED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7ED" w:rsidRPr="00FE1A38" w:rsidSect="00FE1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4C" w:rsidRDefault="003A634C" w:rsidP="00FE1A38">
      <w:pPr>
        <w:spacing w:after="0" w:line="240" w:lineRule="auto"/>
      </w:pPr>
      <w:r>
        <w:separator/>
      </w:r>
    </w:p>
  </w:endnote>
  <w:endnote w:type="continuationSeparator" w:id="0">
    <w:p w:rsidR="003A634C" w:rsidRDefault="003A634C" w:rsidP="00F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4C" w:rsidRDefault="003A634C" w:rsidP="00FE1A38">
      <w:pPr>
        <w:spacing w:after="0" w:line="240" w:lineRule="auto"/>
      </w:pPr>
      <w:r>
        <w:separator/>
      </w:r>
    </w:p>
  </w:footnote>
  <w:footnote w:type="continuationSeparator" w:id="0">
    <w:p w:rsidR="003A634C" w:rsidRDefault="003A634C" w:rsidP="00FE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6"/>
    <w:rsid w:val="00264DBE"/>
    <w:rsid w:val="003A634C"/>
    <w:rsid w:val="00574BF4"/>
    <w:rsid w:val="00A61F36"/>
    <w:rsid w:val="00A96B0C"/>
    <w:rsid w:val="00B53284"/>
    <w:rsid w:val="00BD6918"/>
    <w:rsid w:val="00CD6F1A"/>
    <w:rsid w:val="00DB09CC"/>
    <w:rsid w:val="00DE685F"/>
    <w:rsid w:val="00E87331"/>
    <w:rsid w:val="00ED57ED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A38"/>
  </w:style>
  <w:style w:type="paragraph" w:styleId="a5">
    <w:name w:val="footer"/>
    <w:basedOn w:val="a"/>
    <w:link w:val="a6"/>
    <w:uiPriority w:val="99"/>
    <w:unhideWhenUsed/>
    <w:rsid w:val="00FE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A38"/>
  </w:style>
  <w:style w:type="paragraph" w:styleId="a7">
    <w:name w:val="Balloon Text"/>
    <w:basedOn w:val="a"/>
    <w:link w:val="a8"/>
    <w:uiPriority w:val="99"/>
    <w:semiHidden/>
    <w:unhideWhenUsed/>
    <w:rsid w:val="00E8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A38"/>
  </w:style>
  <w:style w:type="paragraph" w:styleId="a5">
    <w:name w:val="footer"/>
    <w:basedOn w:val="a"/>
    <w:link w:val="a6"/>
    <w:uiPriority w:val="99"/>
    <w:unhideWhenUsed/>
    <w:rsid w:val="00FE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A38"/>
  </w:style>
  <w:style w:type="paragraph" w:styleId="a7">
    <w:name w:val="Balloon Text"/>
    <w:basedOn w:val="a"/>
    <w:link w:val="a8"/>
    <w:uiPriority w:val="99"/>
    <w:semiHidden/>
    <w:unhideWhenUsed/>
    <w:rsid w:val="00E8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2014-02-07T16:52:00Z</dcterms:created>
  <dcterms:modified xsi:type="dcterms:W3CDTF">2014-02-07T18:29:00Z</dcterms:modified>
</cp:coreProperties>
</file>